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065-26-00067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BLB NRW D/Düsseldorf/D-Ankaufsabwicklung Rotationsgebäude: Fachplanung hydraulischer Abgleich - 065-26-00067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